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07" w:rsidRDefault="0093179F">
      <w:pPr>
        <w:pStyle w:val="40"/>
        <w:shd w:val="clear" w:color="auto" w:fill="auto"/>
        <w:spacing w:before="0"/>
        <w:ind w:left="100"/>
      </w:pPr>
      <w:r>
        <w:t>ПАСПОРТ УСЛУГИ (ПРОЦЕССА) АО «</w:t>
      </w:r>
      <w:r w:rsidR="00EB535E">
        <w:t>Ессентукская сетевая компания</w:t>
      </w:r>
      <w:r>
        <w:t>»</w:t>
      </w:r>
    </w:p>
    <w:p w:rsidR="00005207" w:rsidRDefault="0093179F">
      <w:pPr>
        <w:pStyle w:val="40"/>
        <w:shd w:val="clear" w:color="auto" w:fill="auto"/>
        <w:spacing w:before="0" w:after="371"/>
        <w:ind w:left="100"/>
      </w:pPr>
      <w:r>
        <w:t>Временное технологическое присоединение к электрическим сетям сетевой организации</w:t>
      </w:r>
    </w:p>
    <w:p w:rsidR="00005207" w:rsidRDefault="0093179F">
      <w:pPr>
        <w:pStyle w:val="20"/>
        <w:shd w:val="clear" w:color="auto" w:fill="auto"/>
        <w:spacing w:before="0"/>
      </w:pPr>
      <w:proofErr w:type="gramStart"/>
      <w:r>
        <w:rPr>
          <w:rStyle w:val="21"/>
        </w:rPr>
        <w:t xml:space="preserve">КРУГ ЗАЯВИТЕЛЕЙ: </w:t>
      </w:r>
      <w:r>
        <w:t>физическое лицо, индивидуальный предприниматель или юридическое лицо в целях времен</w:t>
      </w:r>
      <w:r>
        <w:softHyphen/>
        <w:t>ного технологического присоединения энергопринимающих устройств по третьей категории надежности электро</w:t>
      </w:r>
      <w:r>
        <w:softHyphen/>
        <w:t xml:space="preserve">снабжения на уровне напряжения ниже 35 </w:t>
      </w:r>
      <w:proofErr w:type="spellStart"/>
      <w:r>
        <w:t>кВ</w:t>
      </w:r>
      <w:proofErr w:type="spellEnd"/>
      <w:r>
        <w:t xml:space="preserve"> до наступления срока технологического присоединения по постоянной схеме, либо когда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005207" w:rsidRDefault="0093179F">
      <w:pPr>
        <w:pStyle w:val="20"/>
        <w:shd w:val="clear" w:color="auto" w:fill="auto"/>
        <w:spacing w:before="0"/>
      </w:pPr>
      <w:r>
        <w:rPr>
          <w:rStyle w:val="21"/>
        </w:rPr>
        <w:t xml:space="preserve">РАЗМЕР ПЛАТЫ ЗА ПРЕДОСТАВЛЕНИЕ УСЛУГИ (ПРОЦЕССА) И ОСНОВАНИЕ ЕЕ ВЗИМАНИЯ: </w:t>
      </w:r>
      <w:r>
        <w:t>Размер платы за технологическое присоединение энергопринимающих устройств рассчитывается исходя из величины макси</w:t>
      </w:r>
      <w:r>
        <w:softHyphen/>
        <w:t>мальной мощности присоединяемых энергопринимающих устрой</w:t>
      </w:r>
      <w:proofErr w:type="gramStart"/>
      <w:r>
        <w:t>ств с пр</w:t>
      </w:r>
      <w:proofErr w:type="gramEnd"/>
      <w:r>
        <w:t>именением стандартизированных тарифных ставок, установленных уполномоченным органом исполнительной власти в области государс</w:t>
      </w:r>
      <w:r w:rsidR="0080585E">
        <w:t>твенного регулирования тарифов (Постановлением Региональной тарифной комиссии Ставропольского края).</w:t>
      </w:r>
    </w:p>
    <w:p w:rsidR="00005207" w:rsidRDefault="0093179F">
      <w:pPr>
        <w:pStyle w:val="20"/>
        <w:shd w:val="clear" w:color="auto" w:fill="auto"/>
        <w:spacing w:before="0"/>
      </w:pPr>
      <w:proofErr w:type="gramStart"/>
      <w:r>
        <w:t xml:space="preserve">В случае технологического присоединения </w:t>
      </w:r>
      <w:proofErr w:type="spellStart"/>
      <w:r>
        <w:t>энергопринимающего</w:t>
      </w:r>
      <w:proofErr w:type="spellEnd"/>
      <w:r>
        <w:t xml:space="preserve"> устройства максимальной мощностью, не превыша</w:t>
      </w:r>
      <w:r>
        <w:softHyphen/>
        <w:t xml:space="preserve">ющей 15 кВт включительно (с учетом ранее присоединенных в данной точке присоединения энергопринимающих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>
        <w:t>кВ</w:t>
      </w:r>
      <w:proofErr w:type="spellEnd"/>
      <w:r>
        <w:t xml:space="preserve"> включительно не</w:t>
      </w:r>
      <w:r>
        <w:softHyphen/>
        <w:t>обходимого заявителю класса напряжения сетевой организации, в которую подана заявка</w:t>
      </w:r>
      <w:proofErr w:type="gramEnd"/>
      <w:r>
        <w:t xml:space="preserve">, составляет не более 300 </w:t>
      </w:r>
      <w:proofErr w:type="gramStart"/>
      <w:r>
        <w:t>метров в городах и поселках городского типа и не более 500 метров в сельской местности, а также при условии, что одно и то же лицо в границах муниципальных районов, городских округов может осуществить технологическое при</w:t>
      </w:r>
      <w:r>
        <w:softHyphen/>
        <w:t>соединение энергопринимающих устройств, принадлежащих ему на праве собственности или на ином законном осно</w:t>
      </w:r>
      <w:r>
        <w:softHyphen/>
        <w:t>вании, с платой за технологическое присоединение в размере 550,00 рублей (</w:t>
      </w:r>
      <w:proofErr w:type="gramEnd"/>
      <w:r>
        <w:t>с учетом НДС) не более одного раза в те</w:t>
      </w:r>
      <w:r>
        <w:softHyphen/>
        <w:t>чение 3 лет - размер платы 550,00 рублей.</w:t>
      </w:r>
    </w:p>
    <w:p w:rsidR="00005207" w:rsidRDefault="0093179F">
      <w:pPr>
        <w:pStyle w:val="20"/>
        <w:shd w:val="clear" w:color="auto" w:fill="auto"/>
        <w:spacing w:before="0"/>
      </w:pPr>
      <w:r>
        <w:rPr>
          <w:rStyle w:val="21"/>
        </w:rPr>
        <w:t xml:space="preserve">УСЛОВИЯ ОКАЗАНИЯ УСЛУГИ (ПРОЦЕССА): </w:t>
      </w:r>
      <w:r>
        <w:t>намерение заявителя временного технологического присоедине</w:t>
      </w:r>
      <w:r>
        <w:softHyphen/>
        <w:t xml:space="preserve">ния энергопринимающих устройств по третьей категории надежности электроснабжения на уровне напряжения ниже 35 </w:t>
      </w:r>
      <w:proofErr w:type="spellStart"/>
      <w:r>
        <w:t>кВ</w:t>
      </w:r>
      <w:proofErr w:type="spellEnd"/>
      <w:r>
        <w:t xml:space="preserve"> до наступления срока технологического присоединения по постоянной схеме, либо когда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 на срок до 12 меся</w:t>
      </w:r>
      <w:r>
        <w:softHyphen/>
        <w:t>цев.</w:t>
      </w:r>
    </w:p>
    <w:p w:rsidR="00005207" w:rsidRDefault="0093179F">
      <w:pPr>
        <w:pStyle w:val="20"/>
        <w:shd w:val="clear" w:color="auto" w:fill="auto"/>
        <w:spacing w:before="0"/>
      </w:pPr>
      <w:r>
        <w:rPr>
          <w:rStyle w:val="21"/>
        </w:rPr>
        <w:t xml:space="preserve">РЕЗУЛЬТАТ ОКАЗАНИЯ УСЛУГИ (ПРОЦЕССА): </w:t>
      </w:r>
      <w:r>
        <w:t xml:space="preserve">технологическое присоединение энергопринимающих </w:t>
      </w:r>
      <w:r>
        <w:lastRenderedPageBreak/>
        <w:t>устройств Заявителя.</w:t>
      </w:r>
    </w:p>
    <w:p w:rsidR="00005207" w:rsidRDefault="0093179F">
      <w:pPr>
        <w:pStyle w:val="20"/>
        <w:shd w:val="clear" w:color="auto" w:fill="auto"/>
        <w:spacing w:before="0"/>
      </w:pPr>
      <w:r>
        <w:rPr>
          <w:rStyle w:val="21"/>
        </w:rPr>
        <w:t xml:space="preserve">ОБЩИИ СРОК ОКАЗАНИЯ УСЛУГИ (ПРОЦЕССА): </w:t>
      </w:r>
      <w:proofErr w:type="gramStart"/>
      <w: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</w:t>
      </w:r>
      <w:r>
        <w:softHyphen/>
        <w:t xml:space="preserve">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</w:t>
      </w:r>
      <w:r>
        <w:softHyphen/>
        <w:t>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</w:t>
      </w:r>
      <w:r>
        <w:softHyphen/>
        <w:t>ров в сельской местности:</w:t>
      </w:r>
      <w:proofErr w:type="gramEnd"/>
    </w:p>
    <w:p w:rsidR="00005207" w:rsidRDefault="0093179F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600"/>
      </w:pPr>
      <w:proofErr w:type="gramStart"/>
      <w: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</w:t>
      </w:r>
      <w:r>
        <w:softHyphen/>
        <w:t>ций (в том числе смежных сетевых организаций), и (или) объектов по производству электрической энергии, за исклю</w:t>
      </w:r>
      <w:r>
        <w:softHyphen/>
        <w:t>чением работ по строительству объектов электросетевого хозяйства от существующих объектов электросетевого хо</w:t>
      </w:r>
      <w:r>
        <w:softHyphen/>
        <w:t>зяйства до присоединяемых энергопринимающих устройств и (или) объектов электроэнергетики</w:t>
      </w:r>
      <w:proofErr w:type="gramEnd"/>
    </w:p>
    <w:p w:rsidR="00005207" w:rsidRDefault="0093179F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600"/>
      </w:pPr>
      <w:r>
        <w:rPr>
          <w:rStyle w:val="21"/>
        </w:rPr>
        <w:t xml:space="preserve">15 рабочих дней </w:t>
      </w:r>
      <w:r>
        <w:t xml:space="preserve">(если в заявке не указан более продолжительный срок) - при </w:t>
      </w:r>
      <w:r>
        <w:rPr>
          <w:rStyle w:val="21"/>
        </w:rPr>
        <w:t xml:space="preserve">временном технологическом присоединении </w:t>
      </w:r>
      <w:r>
        <w:t xml:space="preserve">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</w:t>
      </w:r>
      <w:r>
        <w:rPr>
          <w:rStyle w:val="21"/>
        </w:rPr>
        <w:t>передвижными и имеют макси</w:t>
      </w:r>
      <w:r>
        <w:rPr>
          <w:rStyle w:val="21"/>
        </w:rPr>
        <w:softHyphen/>
        <w:t>мальную мощность до 150 к</w:t>
      </w:r>
      <w:proofErr w:type="gramStart"/>
      <w:r>
        <w:rPr>
          <w:rStyle w:val="21"/>
        </w:rPr>
        <w:t xml:space="preserve">Вт </w:t>
      </w:r>
      <w:r>
        <w:t>вкл</w:t>
      </w:r>
      <w:proofErr w:type="gramEnd"/>
      <w:r>
        <w:t xml:space="preserve">ючительно, если расстояние от </w:t>
      </w:r>
      <w:proofErr w:type="spellStart"/>
      <w:r>
        <w:t>энергопринимающего</w:t>
      </w:r>
      <w:proofErr w:type="spellEnd"/>
      <w: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005207" w:rsidRDefault="0093179F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358" w:line="310" w:lineRule="exact"/>
        <w:ind w:firstLine="600"/>
      </w:pPr>
      <w:r>
        <w:t xml:space="preserve">при несоблюдении всех вышеуказанных условий - </w:t>
      </w:r>
      <w:r>
        <w:rPr>
          <w:rStyle w:val="21"/>
        </w:rPr>
        <w:t xml:space="preserve">1 год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005207" w:rsidRDefault="0093179F">
      <w:pPr>
        <w:pStyle w:val="23"/>
        <w:framePr w:w="14342" w:wrap="notBeside" w:vAnchor="text" w:hAnchor="text" w:xAlign="center" w:y="1"/>
        <w:shd w:val="clear" w:color="auto" w:fill="auto"/>
      </w:pPr>
      <w:r>
        <w:rPr>
          <w:rStyle w:val="24"/>
          <w:b/>
          <w:bCs/>
        </w:rPr>
        <w:t>СОСТАВ, ПОСЛЕДОВАТЕЛЬНОСТЬ _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1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Подача заявки </w:t>
            </w:r>
            <w:proofErr w:type="gramStart"/>
            <w:r>
              <w:rPr>
                <w:rStyle w:val="211pt0"/>
              </w:rPr>
              <w:t>на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технологическое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присоединение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1.1. </w:t>
            </w:r>
            <w:r>
              <w:rPr>
                <w:rStyle w:val="211pt0"/>
              </w:rPr>
              <w:t>Заявитель подает заявку на технологиче</w:t>
            </w:r>
            <w:r>
              <w:rPr>
                <w:rStyle w:val="211pt0"/>
              </w:rPr>
              <w:softHyphen/>
              <w:t>ское присоединение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Очное обращение заявителя с заявкой в офис обслужива</w:t>
            </w:r>
            <w:r>
              <w:rPr>
                <w:rStyle w:val="211pt0"/>
              </w:rPr>
              <w:softHyphen/>
              <w:t>ния потребителей, письменное обра</w:t>
            </w:r>
            <w:r>
              <w:rPr>
                <w:rStyle w:val="211pt0"/>
              </w:rPr>
              <w:softHyphen/>
              <w:t>щение с заявкой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Не ограничен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Пункты 7 (а), 8, 9, 10,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14 Правил технологи</w:t>
            </w:r>
            <w:r>
              <w:rPr>
                <w:rStyle w:val="211pt0"/>
              </w:rPr>
              <w:softHyphen/>
              <w:t>ческого присоединения энергопринимающих устройств потребите-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195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заказным письмом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 уведомлением,</w:t>
            </w:r>
          </w:p>
          <w:p w:rsidR="00005207" w:rsidRDefault="0093179F" w:rsidP="00802DB1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заявка по элек</w:t>
            </w:r>
            <w:r>
              <w:rPr>
                <w:rStyle w:val="211pt0"/>
              </w:rPr>
              <w:softHyphen/>
              <w:t>тронной форме на официальном сайте АО «</w:t>
            </w:r>
            <w:r w:rsidR="00802DB1">
              <w:rPr>
                <w:rStyle w:val="211pt0"/>
              </w:rPr>
              <w:t>Ессентукская сетевая компания</w:t>
            </w:r>
            <w:r>
              <w:rPr>
                <w:rStyle w:val="211pt0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>лей электрической энергии</w:t>
            </w:r>
          </w:p>
        </w:tc>
      </w:tr>
      <w:tr w:rsidR="00005207">
        <w:trPr>
          <w:trHeight w:hRule="exact" w:val="167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При отсутствии сведений и доку</w:t>
            </w:r>
            <w:r>
              <w:rPr>
                <w:rStyle w:val="211pt0"/>
              </w:rPr>
              <w:softHyphen/>
              <w:t>ментов, установ</w:t>
            </w:r>
            <w:r>
              <w:rPr>
                <w:rStyle w:val="211pt0"/>
              </w:rPr>
              <w:softHyphen/>
              <w:t>ленных законода</w:t>
            </w:r>
            <w:r>
              <w:rPr>
                <w:rStyle w:val="211pt0"/>
              </w:rPr>
              <w:softHyphen/>
              <w:t>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1.2</w:t>
            </w:r>
            <w:r>
              <w:rPr>
                <w:rStyle w:val="211pt0"/>
              </w:rPr>
              <w:t>. Сетевая организа</w:t>
            </w:r>
            <w:r>
              <w:rPr>
                <w:rStyle w:val="211pt0"/>
              </w:rPr>
              <w:softHyphen/>
              <w:t>ция направляет уве</w:t>
            </w:r>
            <w:r>
              <w:rPr>
                <w:rStyle w:val="211pt0"/>
              </w:rPr>
              <w:softHyphen/>
              <w:t>домление заявителю о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недостающих </w:t>
            </w:r>
            <w:proofErr w:type="gramStart"/>
            <w:r>
              <w:rPr>
                <w:rStyle w:val="211pt0"/>
              </w:rPr>
              <w:t>сведени</w:t>
            </w:r>
            <w:r>
              <w:rPr>
                <w:rStyle w:val="211pt0"/>
              </w:rPr>
              <w:softHyphen/>
              <w:t>ях</w:t>
            </w:r>
            <w:proofErr w:type="gramEnd"/>
            <w:r>
              <w:rPr>
                <w:rStyle w:val="211pt0"/>
              </w:rPr>
              <w:t xml:space="preserve"> и/или документах к заявке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6 рабочих дней после получения за</w:t>
            </w:r>
            <w:r>
              <w:rPr>
                <w:rStyle w:val="211pt0"/>
              </w:rPr>
              <w:softHyphen/>
              <w:t>явки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15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3605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Заключение дого</w:t>
            </w:r>
            <w:r>
              <w:rPr>
                <w:rStyle w:val="211pt0"/>
              </w:rPr>
              <w:softHyphen/>
              <w:t>вора об осуществ</w:t>
            </w:r>
            <w:r>
              <w:rPr>
                <w:rStyle w:val="211pt0"/>
              </w:rPr>
              <w:softHyphen/>
              <w:t>лении технологи</w:t>
            </w:r>
            <w:r>
              <w:rPr>
                <w:rStyle w:val="211pt0"/>
              </w:rPr>
              <w:softHyphen/>
              <w:t>ческого присоеди</w:t>
            </w:r>
            <w:r>
              <w:rPr>
                <w:rStyle w:val="211pt0"/>
              </w:rPr>
              <w:softHyphen/>
              <w:t>нения к электриче</w:t>
            </w:r>
            <w:r>
              <w:rPr>
                <w:rStyle w:val="211pt0"/>
              </w:rPr>
              <w:softHyphen/>
              <w:t>ским сетям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2.1</w:t>
            </w:r>
            <w:r>
              <w:rPr>
                <w:rStyle w:val="211pt0"/>
              </w:rPr>
              <w:t>. Направление (вы</w:t>
            </w:r>
            <w:r>
              <w:rPr>
                <w:rStyle w:val="211pt0"/>
              </w:rPr>
              <w:softHyphen/>
              <w:t>дача при очном посе</w:t>
            </w:r>
            <w:r>
              <w:rPr>
                <w:rStyle w:val="211pt0"/>
              </w:rPr>
              <w:softHyphen/>
              <w:t>щении офиса обслужи</w:t>
            </w:r>
            <w:r>
              <w:rPr>
                <w:rStyle w:val="211pt0"/>
              </w:rPr>
              <w:softHyphen/>
              <w:t>вания) сетевой органи</w:t>
            </w:r>
            <w:r>
              <w:rPr>
                <w:rStyle w:val="211pt0"/>
              </w:rPr>
              <w:softHyphen/>
              <w:t>зацией проекта догово</w:t>
            </w:r>
            <w:r>
              <w:rPr>
                <w:rStyle w:val="211pt0"/>
              </w:rPr>
              <w:softHyphen/>
              <w:t>ра об осуществлении технологического при</w:t>
            </w:r>
            <w:r>
              <w:rPr>
                <w:rStyle w:val="211pt0"/>
              </w:rPr>
              <w:softHyphen/>
              <w:t>соединения с техниче</w:t>
            </w:r>
            <w:r>
              <w:rPr>
                <w:rStyle w:val="211pt0"/>
              </w:rPr>
              <w:softHyphen/>
              <w:t>скими условиями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Письменная форма проекта договора,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подписанного со стороны сетевой организации, направляется спо</w:t>
            </w:r>
            <w:r>
              <w:rPr>
                <w:rStyle w:val="211pt0"/>
              </w:rPr>
              <w:softHyphen/>
              <w:t>собом, позволяю</w:t>
            </w:r>
            <w:r>
              <w:rPr>
                <w:rStyle w:val="211pt0"/>
              </w:rPr>
              <w:softHyphen/>
              <w:t>щим подтвердить факт получения, или выдача заяви</w:t>
            </w:r>
            <w:r>
              <w:rPr>
                <w:rStyle w:val="211pt0"/>
              </w:rPr>
              <w:softHyphen/>
              <w:t>телю в офисе об</w:t>
            </w:r>
            <w:r>
              <w:rPr>
                <w:rStyle w:val="211pt0"/>
              </w:rPr>
              <w:softHyphen/>
              <w:t>служивания потре</w:t>
            </w:r>
            <w:r>
              <w:rPr>
                <w:rStyle w:val="211pt0"/>
              </w:rPr>
              <w:softHyphen/>
              <w:t>бителей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10 дней со дня получения за</w:t>
            </w:r>
            <w:r>
              <w:rPr>
                <w:rStyle w:val="211pt0"/>
              </w:rPr>
              <w:softHyphen/>
              <w:t>явки;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случае от</w:t>
            </w:r>
            <w:r>
              <w:rPr>
                <w:rStyle w:val="211pt0"/>
              </w:rPr>
              <w:softHyphen/>
              <w:t>сутствия све</w:t>
            </w:r>
            <w:r>
              <w:rPr>
                <w:rStyle w:val="211pt0"/>
              </w:rPr>
              <w:softHyphen/>
              <w:t>дений (доку</w:t>
            </w:r>
            <w:r>
              <w:rPr>
                <w:rStyle w:val="211pt0"/>
              </w:rPr>
              <w:softHyphen/>
              <w:t xml:space="preserve">ментов) 30 дней </w:t>
            </w:r>
            <w:proofErr w:type="gramStart"/>
            <w:r>
              <w:rPr>
                <w:rStyle w:val="211pt0"/>
              </w:rPr>
              <w:t>с даты получения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недостающих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сведений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15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168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843"/>
              </w:tabs>
              <w:spacing w:before="0" w:line="274" w:lineRule="exact"/>
            </w:pPr>
            <w:r>
              <w:rPr>
                <w:rStyle w:val="211pt"/>
              </w:rPr>
              <w:t>2.2</w:t>
            </w:r>
            <w:r>
              <w:rPr>
                <w:rStyle w:val="211pt0"/>
              </w:rPr>
              <w:t xml:space="preserve">. </w:t>
            </w:r>
            <w:proofErr w:type="gramStart"/>
            <w:r>
              <w:rPr>
                <w:rStyle w:val="211pt0"/>
              </w:rPr>
              <w:t>Подписание заяви</w:t>
            </w:r>
            <w:r>
              <w:rPr>
                <w:rStyle w:val="211pt0"/>
              </w:rPr>
              <w:softHyphen/>
              <w:t>телем двух экземпля</w:t>
            </w:r>
            <w:r>
              <w:rPr>
                <w:rStyle w:val="211pt0"/>
              </w:rPr>
              <w:softHyphen/>
              <w:t>ров проекта договора и направление</w:t>
            </w:r>
            <w:r>
              <w:rPr>
                <w:rStyle w:val="211pt0"/>
              </w:rPr>
              <w:tab/>
              <w:t>(пред</w:t>
            </w:r>
            <w:r>
              <w:rPr>
                <w:rStyle w:val="211pt0"/>
              </w:rPr>
              <w:softHyphen/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0"/>
              </w:rPr>
              <w:t>ставляет</w:t>
            </w:r>
            <w:proofErr w:type="spellEnd"/>
            <w:r>
              <w:rPr>
                <w:rStyle w:val="211pt0"/>
              </w:rPr>
              <w:t xml:space="preserve"> в офис обслу</w:t>
            </w:r>
            <w:r>
              <w:rPr>
                <w:rStyle w:val="211pt0"/>
              </w:rPr>
              <w:softHyphen/>
              <w:t>живания потребителей)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30 дней со дня получения за</w:t>
            </w:r>
            <w:r>
              <w:rPr>
                <w:rStyle w:val="211pt0"/>
              </w:rPr>
              <w:softHyphen/>
              <w:t>явителем про</w:t>
            </w:r>
            <w:r>
              <w:rPr>
                <w:rStyle w:val="211pt0"/>
              </w:rPr>
              <w:softHyphen/>
              <w:t>екта договора.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случае н</w:t>
            </w:r>
            <w:proofErr w:type="gramStart"/>
            <w:r>
              <w:rPr>
                <w:rStyle w:val="211pt0"/>
              </w:rPr>
              <w:t>е-</w:t>
            </w:r>
            <w:proofErr w:type="gramEnd"/>
            <w:r>
              <w:rPr>
                <w:rStyle w:val="211pt0"/>
              </w:rPr>
              <w:t xml:space="preserve"> направления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15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250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одного экземпляра се</w:t>
            </w:r>
            <w:r>
              <w:rPr>
                <w:rStyle w:val="211pt0"/>
              </w:rPr>
              <w:softHyphen/>
              <w:t>тевой организации с приложением к нему документов, подтвер</w:t>
            </w:r>
            <w:r>
              <w:rPr>
                <w:rStyle w:val="211pt0"/>
              </w:rPr>
              <w:softHyphen/>
              <w:t>ждающих полномочия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013"/>
              </w:tabs>
              <w:spacing w:before="0" w:line="274" w:lineRule="exact"/>
            </w:pPr>
            <w:r>
              <w:rPr>
                <w:rStyle w:val="211pt0"/>
              </w:rPr>
              <w:t>лица,</w:t>
            </w:r>
            <w:r>
              <w:rPr>
                <w:rStyle w:val="211pt0"/>
              </w:rPr>
              <w:tab/>
              <w:t>подписавшего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такой договор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подписанного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проекта дого</w:t>
            </w:r>
            <w:r>
              <w:rPr>
                <w:rStyle w:val="211pt0"/>
              </w:rPr>
              <w:softHyphen/>
              <w:t>вора либо мо</w:t>
            </w:r>
            <w:r>
              <w:rPr>
                <w:rStyle w:val="211pt0"/>
              </w:rPr>
              <w:softHyphen/>
              <w:t>тивированно</w:t>
            </w:r>
            <w:r>
              <w:rPr>
                <w:rStyle w:val="211pt0"/>
              </w:rPr>
              <w:softHyphen/>
              <w:t xml:space="preserve">го отказа </w:t>
            </w:r>
            <w:proofErr w:type="gramStart"/>
            <w:r>
              <w:rPr>
                <w:rStyle w:val="211pt0"/>
              </w:rPr>
              <w:t>от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его подписа</w:t>
            </w:r>
            <w:r>
              <w:rPr>
                <w:rStyle w:val="211pt0"/>
              </w:rPr>
              <w:softHyphen/>
              <w:t>ния через 60 дней - заявка аннулируется.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207">
        <w:trPr>
          <w:trHeight w:hRule="exact" w:val="4152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368"/>
              </w:tabs>
              <w:spacing w:before="0" w:line="274" w:lineRule="exact"/>
            </w:pPr>
            <w:r>
              <w:rPr>
                <w:rStyle w:val="211pt"/>
              </w:rPr>
              <w:t xml:space="preserve">2.3 </w:t>
            </w:r>
            <w:r>
              <w:rPr>
                <w:rStyle w:val="211pt0"/>
              </w:rPr>
              <w:t>Направление (выда</w:t>
            </w:r>
            <w:r>
              <w:rPr>
                <w:rStyle w:val="211pt0"/>
              </w:rPr>
              <w:softHyphen/>
              <w:t>ча при очном посеще</w:t>
            </w:r>
            <w:r>
              <w:rPr>
                <w:rStyle w:val="211pt0"/>
              </w:rPr>
              <w:softHyphen/>
              <w:t>нии офиса обслужива</w:t>
            </w:r>
            <w:r>
              <w:rPr>
                <w:rStyle w:val="211pt0"/>
              </w:rPr>
              <w:softHyphen/>
              <w:t>ния) сетевой организа</w:t>
            </w:r>
            <w:r>
              <w:rPr>
                <w:rStyle w:val="211pt0"/>
              </w:rPr>
              <w:softHyphen/>
              <w:t>цией откорректирован</w:t>
            </w:r>
            <w:r>
              <w:rPr>
                <w:rStyle w:val="211pt0"/>
              </w:rPr>
              <w:softHyphen/>
              <w:t>ного проекта договора об осуществлении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с техниче</w:t>
            </w:r>
            <w:r>
              <w:rPr>
                <w:rStyle w:val="211pt0"/>
              </w:rPr>
              <w:softHyphen/>
              <w:t>скими</w:t>
            </w:r>
            <w:r>
              <w:rPr>
                <w:rStyle w:val="211pt0"/>
              </w:rPr>
              <w:tab/>
              <w:t>условиями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вследствие получения от заявителя мотивиро</w:t>
            </w:r>
            <w:r>
              <w:rPr>
                <w:rStyle w:val="211pt0"/>
              </w:rPr>
              <w:softHyphen/>
              <w:t>ванного отказа от под</w:t>
            </w:r>
            <w:r>
              <w:rPr>
                <w:rStyle w:val="211pt0"/>
              </w:rPr>
              <w:softHyphen/>
              <w:t>писания проекта дого</w:t>
            </w:r>
            <w:r>
              <w:rPr>
                <w:rStyle w:val="211pt0"/>
              </w:rPr>
              <w:softHyphen/>
              <w:t>вора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Письменная форма проекта договора,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подписанного со стороны сетевой организации, направляется спо</w:t>
            </w:r>
            <w:r>
              <w:rPr>
                <w:rStyle w:val="211pt0"/>
              </w:rPr>
              <w:softHyphen/>
              <w:t>собом, позволяю</w:t>
            </w:r>
            <w:r>
              <w:rPr>
                <w:rStyle w:val="211pt0"/>
              </w:rPr>
              <w:softHyphen/>
              <w:t>щим подтвердить факт получения, или выдача заяви</w:t>
            </w:r>
            <w:r>
              <w:rPr>
                <w:rStyle w:val="211pt0"/>
              </w:rPr>
              <w:softHyphen/>
              <w:t>телю в офисе об</w:t>
            </w:r>
            <w:r>
              <w:rPr>
                <w:rStyle w:val="211pt0"/>
              </w:rPr>
              <w:softHyphen/>
              <w:t>служивания потре</w:t>
            </w:r>
            <w:r>
              <w:rPr>
                <w:rStyle w:val="211pt0"/>
              </w:rPr>
              <w:softHyphen/>
              <w:t>бителей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 xml:space="preserve">5 рабочих дней с даты получения </w:t>
            </w:r>
            <w:proofErr w:type="gramStart"/>
            <w:r>
              <w:rPr>
                <w:rStyle w:val="211pt0"/>
              </w:rPr>
              <w:t>от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заявителя мо</w:t>
            </w:r>
            <w:r>
              <w:rPr>
                <w:rStyle w:val="211pt0"/>
              </w:rPr>
              <w:softHyphen/>
              <w:t>тивированно</w:t>
            </w:r>
            <w:r>
              <w:rPr>
                <w:rStyle w:val="211pt0"/>
              </w:rPr>
              <w:softHyphen/>
              <w:t>го требования о приведении проекта дого</w:t>
            </w:r>
            <w:r>
              <w:rPr>
                <w:rStyle w:val="211pt0"/>
              </w:rPr>
              <w:softHyphen/>
              <w:t>вора в соот</w:t>
            </w:r>
            <w:r>
              <w:rPr>
                <w:rStyle w:val="211pt0"/>
              </w:rPr>
              <w:softHyphen/>
              <w:t>ветствие с Правилами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ТП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15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224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61"/>
              </w:tabs>
              <w:spacing w:before="0" w:line="274" w:lineRule="exact"/>
            </w:pPr>
            <w:r>
              <w:rPr>
                <w:rStyle w:val="211pt"/>
              </w:rPr>
              <w:t>2.4</w:t>
            </w:r>
            <w:r>
              <w:rPr>
                <w:rStyle w:val="211pt0"/>
              </w:rPr>
              <w:t>. Сетевая организа</w:t>
            </w:r>
            <w:r>
              <w:rPr>
                <w:rStyle w:val="211pt0"/>
              </w:rPr>
              <w:softHyphen/>
              <w:t>ция направляет в адрес субъекта розничного рынка, указанного в заявке, с которым за</w:t>
            </w:r>
            <w:r>
              <w:rPr>
                <w:rStyle w:val="211pt0"/>
              </w:rPr>
              <w:softHyphen/>
              <w:t>явитель намеревается заключить</w:t>
            </w:r>
            <w:r>
              <w:rPr>
                <w:rStyle w:val="211pt0"/>
              </w:rPr>
              <w:tab/>
              <w:t>договор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0"/>
              </w:rPr>
              <w:t>энергоснабжения (куп-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В письменной или электронной форме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 xml:space="preserve">не позднее 2 рабочих дней </w:t>
            </w:r>
            <w:proofErr w:type="gramStart"/>
            <w:r>
              <w:rPr>
                <w:rStyle w:val="211pt0"/>
              </w:rPr>
              <w:t>с даты заклю</w:t>
            </w:r>
            <w:r>
              <w:rPr>
                <w:rStyle w:val="211pt0"/>
              </w:rPr>
              <w:softHyphen/>
              <w:t>чения</w:t>
            </w:r>
            <w:proofErr w:type="gramEnd"/>
            <w:r>
              <w:rPr>
                <w:rStyle w:val="211pt0"/>
              </w:rPr>
              <w:t xml:space="preserve"> догово</w:t>
            </w:r>
            <w:r>
              <w:rPr>
                <w:rStyle w:val="211pt0"/>
              </w:rPr>
              <w:softHyphen/>
              <w:t>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15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19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805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ли-продажи (поставки) электрической энергии (мощности))</w:t>
            </w:r>
            <w:r>
              <w:rPr>
                <w:rStyle w:val="211pt0"/>
              </w:rPr>
              <w:tab/>
              <w:t>копию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подписанного с заяви</w:t>
            </w:r>
            <w:r>
              <w:rPr>
                <w:rStyle w:val="211pt0"/>
              </w:rPr>
              <w:softHyphen/>
              <w:t>телем договора и копии представленных доку</w:t>
            </w:r>
            <w:r>
              <w:rPr>
                <w:rStyle w:val="211pt0"/>
              </w:rPr>
              <w:softHyphen/>
              <w:t>ментов заявителем.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207">
        <w:trPr>
          <w:trHeight w:hRule="exact" w:val="111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Выполнение сто</w:t>
            </w:r>
            <w:r>
              <w:rPr>
                <w:rStyle w:val="211pt0"/>
              </w:rPr>
              <w:softHyphen/>
              <w:t>ронами мероприя</w:t>
            </w:r>
            <w:r>
              <w:rPr>
                <w:rStyle w:val="211pt0"/>
              </w:rPr>
              <w:softHyphen/>
              <w:t>тий по технологи</w:t>
            </w:r>
            <w:r>
              <w:rPr>
                <w:rStyle w:val="211pt0"/>
              </w:rPr>
              <w:softHyphen/>
              <w:t>ческому присоеди</w:t>
            </w:r>
            <w:r>
              <w:rPr>
                <w:rStyle w:val="211pt0"/>
              </w:rPr>
              <w:softHyphen/>
              <w:t>нению, предусмот</w:t>
            </w:r>
            <w:r>
              <w:rPr>
                <w:rStyle w:val="211pt0"/>
              </w:rPr>
              <w:softHyphen/>
              <w:t>ренных договором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Заключенный дого</w:t>
            </w:r>
            <w:r>
              <w:rPr>
                <w:rStyle w:val="211pt0"/>
              </w:rPr>
              <w:softHyphen/>
              <w:t>вор об осуществле</w:t>
            </w:r>
            <w:r>
              <w:rPr>
                <w:rStyle w:val="211pt0"/>
              </w:rPr>
              <w:softHyphen/>
              <w:t>нии технологиче</w:t>
            </w:r>
            <w:r>
              <w:rPr>
                <w:rStyle w:val="211pt0"/>
              </w:rPr>
              <w:softHyphen/>
              <w:t>ского присоедине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3.1</w:t>
            </w:r>
            <w:r>
              <w:rPr>
                <w:rStyle w:val="211pt0"/>
              </w:rPr>
              <w:t>. Выполнение сете</w:t>
            </w:r>
            <w:r>
              <w:rPr>
                <w:rStyle w:val="211pt0"/>
              </w:rPr>
              <w:softHyphen/>
              <w:t>вой организацией ме</w:t>
            </w:r>
            <w:r>
              <w:rPr>
                <w:rStyle w:val="211pt0"/>
              </w:rPr>
              <w:softHyphen/>
              <w:t>роприятий, предусмот</w:t>
            </w:r>
            <w:r>
              <w:rPr>
                <w:rStyle w:val="211pt0"/>
              </w:rPr>
              <w:softHyphen/>
              <w:t>ренных договором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 соответ</w:t>
            </w:r>
            <w:r>
              <w:rPr>
                <w:rStyle w:val="211pt0"/>
              </w:rPr>
              <w:softHyphen/>
              <w:t>ствии с усло</w:t>
            </w:r>
            <w:r>
              <w:rPr>
                <w:rStyle w:val="211pt0"/>
              </w:rPr>
              <w:softHyphen/>
              <w:t>виями догово</w:t>
            </w:r>
            <w:r>
              <w:rPr>
                <w:rStyle w:val="211pt0"/>
              </w:rPr>
              <w:softHyphen/>
              <w:t>ра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15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111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3.2</w:t>
            </w:r>
            <w:r>
              <w:rPr>
                <w:rStyle w:val="211pt0"/>
              </w:rPr>
              <w:t>. Выполнение заяви</w:t>
            </w:r>
            <w:r>
              <w:rPr>
                <w:rStyle w:val="211pt0"/>
              </w:rPr>
              <w:softHyphen/>
              <w:t>телем мероприятий, предусмотренных до</w:t>
            </w:r>
            <w:r>
              <w:rPr>
                <w:rStyle w:val="211pt0"/>
              </w:rPr>
              <w:softHyphen/>
              <w:t>говором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 соответ</w:t>
            </w:r>
            <w:r>
              <w:rPr>
                <w:rStyle w:val="211pt0"/>
              </w:rPr>
              <w:softHyphen/>
              <w:t>ствии с усло</w:t>
            </w:r>
            <w:r>
              <w:rPr>
                <w:rStyle w:val="211pt0"/>
              </w:rPr>
              <w:softHyphen/>
              <w:t>виями догово</w:t>
            </w:r>
            <w:r>
              <w:rPr>
                <w:rStyle w:val="211pt0"/>
              </w:rPr>
              <w:softHyphen/>
              <w:t>ра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</w:tr>
      <w:tr w:rsidR="00005207">
        <w:trPr>
          <w:trHeight w:hRule="exact" w:val="4723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3.3</w:t>
            </w:r>
            <w:r>
              <w:rPr>
                <w:rStyle w:val="211pt0"/>
              </w:rPr>
              <w:t>. Направление уве</w:t>
            </w:r>
            <w:r>
              <w:rPr>
                <w:rStyle w:val="211pt0"/>
              </w:rPr>
              <w:softHyphen/>
              <w:t>домления заявителем сетевой организации о выполнении техниче</w:t>
            </w:r>
            <w:r>
              <w:rPr>
                <w:rStyle w:val="211pt0"/>
              </w:rPr>
              <w:softHyphen/>
              <w:t>ских условий с необхо</w:t>
            </w:r>
            <w:r>
              <w:rPr>
                <w:rStyle w:val="211pt0"/>
              </w:rPr>
              <w:softHyphen/>
              <w:t>димым пакетом доку</w:t>
            </w:r>
            <w:r>
              <w:rPr>
                <w:rStyle w:val="211pt0"/>
              </w:rPr>
              <w:softHyphen/>
              <w:t>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 о выпол</w:t>
            </w:r>
            <w:r>
              <w:rPr>
                <w:rStyle w:val="211pt0"/>
              </w:rPr>
              <w:softHyphen/>
              <w:t>нении технических условий с прило</w:t>
            </w:r>
            <w:r>
              <w:rPr>
                <w:rStyle w:val="211pt0"/>
              </w:rPr>
              <w:softHyphen/>
              <w:t>жением докумен</w:t>
            </w:r>
            <w:r>
              <w:rPr>
                <w:rStyle w:val="211pt0"/>
              </w:rPr>
              <w:softHyphen/>
              <w:t>тов: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а) копии сертифи</w:t>
            </w:r>
            <w:r>
              <w:rPr>
                <w:rStyle w:val="211pt0"/>
              </w:rPr>
              <w:softHyphen/>
              <w:t>катов соответствия на электрооборудо</w:t>
            </w:r>
            <w:r>
              <w:rPr>
                <w:rStyle w:val="211pt0"/>
              </w:rPr>
              <w:softHyphen/>
              <w:t>вание (если обору</w:t>
            </w:r>
            <w:r>
              <w:rPr>
                <w:rStyle w:val="211pt0"/>
              </w:rPr>
              <w:softHyphen/>
              <w:t>дование подлежит обязательной сер</w:t>
            </w:r>
            <w:r>
              <w:rPr>
                <w:rStyle w:val="211pt0"/>
              </w:rPr>
              <w:softHyphen/>
              <w:t>тификации) и (или) сопроводительной технической доку</w:t>
            </w:r>
            <w:r>
              <w:rPr>
                <w:rStyle w:val="211pt0"/>
              </w:rPr>
              <w:softHyphen/>
              <w:t>ментации (техниче</w:t>
            </w:r>
            <w:r>
              <w:rPr>
                <w:rStyle w:val="211pt0"/>
              </w:rPr>
              <w:softHyphen/>
              <w:t xml:space="preserve">ские паспорта </w:t>
            </w:r>
            <w:proofErr w:type="gramStart"/>
            <w:r>
              <w:rPr>
                <w:rStyle w:val="211pt0"/>
              </w:rPr>
              <w:t>обо</w:t>
            </w:r>
            <w:proofErr w:type="gramEnd"/>
            <w:r>
              <w:rPr>
                <w:rStyle w:val="211pt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После выпол</w:t>
            </w:r>
            <w:r>
              <w:rPr>
                <w:rStyle w:val="211pt0"/>
              </w:rPr>
              <w:softHyphen/>
              <w:t>нения техни</w:t>
            </w:r>
            <w:r>
              <w:rPr>
                <w:rStyle w:val="211pt0"/>
              </w:rPr>
              <w:softHyphen/>
              <w:t>ческих усло</w:t>
            </w:r>
            <w:r>
              <w:rPr>
                <w:rStyle w:val="211pt0"/>
              </w:rPr>
              <w:softHyphen/>
              <w:t>вий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Пункты 85, 86 Правил технологического при</w:t>
            </w:r>
            <w:r>
              <w:rPr>
                <w:rStyle w:val="211pt0"/>
              </w:rPr>
              <w:softHyphen/>
              <w:t>соединения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47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1pt0"/>
              </w:rPr>
              <w:t>рудования</w:t>
            </w:r>
            <w:proofErr w:type="spellEnd"/>
            <w:r>
              <w:rPr>
                <w:rStyle w:val="211pt0"/>
              </w:rPr>
              <w:t>), содер</w:t>
            </w:r>
            <w:r>
              <w:rPr>
                <w:rStyle w:val="211pt0"/>
              </w:rPr>
              <w:softHyphen/>
              <w:t>жащей сведения о сертификации;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365"/>
              </w:tabs>
              <w:spacing w:before="0" w:line="274" w:lineRule="exact"/>
            </w:pPr>
            <w:r>
              <w:rPr>
                <w:rStyle w:val="211pt0"/>
              </w:rPr>
              <w:t>в)</w:t>
            </w:r>
            <w:r>
              <w:rPr>
                <w:rStyle w:val="211pt0"/>
              </w:rPr>
              <w:tab/>
              <w:t xml:space="preserve">документы, </w:t>
            </w:r>
            <w:proofErr w:type="gramStart"/>
            <w:r>
              <w:rPr>
                <w:rStyle w:val="211pt0"/>
              </w:rPr>
              <w:t>со</w:t>
            </w:r>
            <w:r>
              <w:rPr>
                <w:rStyle w:val="211pt0"/>
              </w:rPr>
              <w:softHyphen/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045"/>
              </w:tabs>
              <w:spacing w:before="0" w:line="274" w:lineRule="exact"/>
            </w:pPr>
            <w:r>
              <w:rPr>
                <w:rStyle w:val="211pt0"/>
              </w:rPr>
              <w:t>держащие инфор</w:t>
            </w:r>
            <w:r>
              <w:rPr>
                <w:rStyle w:val="211pt0"/>
              </w:rPr>
              <w:softHyphen/>
              <w:t>мацию о результа</w:t>
            </w:r>
            <w:r>
              <w:rPr>
                <w:rStyle w:val="211pt0"/>
              </w:rPr>
              <w:softHyphen/>
              <w:t>тах</w:t>
            </w:r>
            <w:r>
              <w:rPr>
                <w:rStyle w:val="211pt0"/>
              </w:rPr>
              <w:tab/>
              <w:t>проведения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0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пусконаладочных работ,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приемо</w:t>
            </w:r>
            <w:proofErr w:type="spellEnd"/>
            <w:r>
              <w:rPr>
                <w:rStyle w:val="211pt0"/>
              </w:rPr>
              <w:softHyphen/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сдаточных и иных испытаний;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030"/>
              </w:tabs>
              <w:spacing w:before="0" w:line="274" w:lineRule="exact"/>
            </w:pPr>
            <w:r>
              <w:rPr>
                <w:rStyle w:val="211pt0"/>
              </w:rPr>
              <w:t>г)</w:t>
            </w:r>
            <w:r>
              <w:rPr>
                <w:rStyle w:val="211pt0"/>
              </w:rPr>
              <w:tab/>
              <w:t>нормальные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035"/>
              </w:tabs>
              <w:spacing w:before="0" w:line="274" w:lineRule="exact"/>
            </w:pPr>
            <w:r>
              <w:rPr>
                <w:rStyle w:val="211pt0"/>
              </w:rPr>
              <w:t>(временные нор</w:t>
            </w:r>
            <w:r>
              <w:rPr>
                <w:rStyle w:val="211pt0"/>
              </w:rPr>
              <w:softHyphen/>
              <w:t>мальные)</w:t>
            </w:r>
            <w:r>
              <w:rPr>
                <w:rStyle w:val="211pt0"/>
              </w:rPr>
              <w:tab/>
              <w:t>схемы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электрических со</w:t>
            </w:r>
            <w:r>
              <w:rPr>
                <w:rStyle w:val="211pt0"/>
              </w:rPr>
              <w:softHyphen/>
              <w:t>единений объекта электроэнергетики</w:t>
            </w:r>
            <w:proofErr w:type="gramStart"/>
            <w:r>
              <w:rPr>
                <w:rStyle w:val="211pt0"/>
                <w:vertAlign w:val="superscript"/>
              </w:rPr>
              <w:t>1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207">
        <w:trPr>
          <w:trHeight w:hRule="exact" w:val="3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Проверка выпол</w:t>
            </w:r>
            <w:r>
              <w:rPr>
                <w:rStyle w:val="211pt0"/>
              </w:rPr>
              <w:softHyphen/>
              <w:t>нения технических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 сетевой организацией от заявителя уведом</w:t>
            </w:r>
            <w:r>
              <w:rPr>
                <w:rStyle w:val="211pt0"/>
              </w:rPr>
              <w:softHyphen/>
              <w:t>ления о выполне</w:t>
            </w:r>
            <w:r>
              <w:rPr>
                <w:rStyle w:val="211pt0"/>
              </w:rPr>
              <w:softHyphen/>
              <w:t>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4.1. </w:t>
            </w:r>
            <w:r>
              <w:rPr>
                <w:rStyle w:val="211pt0"/>
              </w:rPr>
              <w:t>Проверка соответ</w:t>
            </w:r>
            <w:r>
              <w:rPr>
                <w:rStyle w:val="211pt0"/>
              </w:rPr>
              <w:softHyphen/>
              <w:t>ствия технических ре</w:t>
            </w:r>
            <w:r>
              <w:rPr>
                <w:rStyle w:val="211pt0"/>
              </w:rPr>
              <w:softHyphen/>
              <w:t>шений, параметров оборудования (устройств) и прове</w:t>
            </w:r>
            <w:r>
              <w:rPr>
                <w:rStyle w:val="211pt0"/>
              </w:rPr>
              <w:softHyphen/>
              <w:t>денных мероприятий требованиям техниче</w:t>
            </w:r>
            <w:r>
              <w:rPr>
                <w:rStyle w:val="211pt0"/>
              </w:rPr>
              <w:softHyphen/>
              <w:t>ских условий. Осмотр (обследование</w:t>
            </w:r>
            <w:proofErr w:type="gramStart"/>
            <w:r>
              <w:rPr>
                <w:rStyle w:val="211pt0"/>
              </w:rPr>
              <w:t>)э</w:t>
            </w:r>
            <w:proofErr w:type="gramEnd"/>
            <w:r>
              <w:rPr>
                <w:rStyle w:val="211pt0"/>
              </w:rPr>
              <w:t>лект</w:t>
            </w:r>
            <w:r>
              <w:rPr>
                <w:rStyle w:val="211pt0"/>
              </w:rPr>
              <w:softHyphen/>
              <w:t>роустановок заявите</w:t>
            </w:r>
            <w:r>
              <w:rPr>
                <w:rStyle w:val="211pt0"/>
              </w:rPr>
              <w:softHyphen/>
              <w:t>лей. Мероприятия по проверке выполнения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930"/>
              </w:tabs>
              <w:spacing w:before="0" w:line="274" w:lineRule="exact"/>
            </w:pPr>
            <w:r>
              <w:rPr>
                <w:rStyle w:val="211pt0"/>
              </w:rPr>
              <w:t>Акт осмотра (об</w:t>
            </w:r>
            <w:r>
              <w:rPr>
                <w:rStyle w:val="211pt0"/>
              </w:rPr>
              <w:softHyphen/>
              <w:t>следования) элект</w:t>
            </w:r>
            <w:r>
              <w:rPr>
                <w:rStyle w:val="211pt0"/>
              </w:rPr>
              <w:softHyphen/>
              <w:t>роустановки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550"/>
              </w:tabs>
              <w:spacing w:before="0" w:line="274" w:lineRule="exact"/>
            </w:pPr>
            <w:r>
              <w:rPr>
                <w:rStyle w:val="211pt0"/>
              </w:rPr>
              <w:t>письменной форме. При невыполнении требований техни</w:t>
            </w:r>
            <w:r>
              <w:rPr>
                <w:rStyle w:val="211pt0"/>
              </w:rPr>
              <w:softHyphen/>
              <w:t>ческих условий се</w:t>
            </w:r>
            <w:r>
              <w:rPr>
                <w:rStyle w:val="211pt0"/>
              </w:rPr>
              <w:softHyphen/>
              <w:t>тевая организация в письменной форме уведомляет об этом заявителя.</w:t>
            </w:r>
            <w:r>
              <w:rPr>
                <w:rStyle w:val="211pt0"/>
              </w:rPr>
              <w:tab/>
              <w:t>При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0"/>
              </w:rPr>
              <w:t>осмотре</w:t>
            </w:r>
            <w:proofErr w:type="gramEnd"/>
            <w:r>
              <w:rPr>
                <w:rStyle w:val="211pt0"/>
              </w:rPr>
              <w:t xml:space="preserve"> электро-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в течение 10 дней со дня получения </w:t>
            </w:r>
            <w:proofErr w:type="gramStart"/>
            <w:r>
              <w:rPr>
                <w:rStyle w:val="211pt0"/>
              </w:rPr>
              <w:t>от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заявителя до</w:t>
            </w:r>
            <w:r>
              <w:rPr>
                <w:rStyle w:val="211pt0"/>
              </w:rPr>
              <w:softHyphen/>
              <w:t>кументов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Пункты 83-90 Правил технологического при</w:t>
            </w:r>
            <w:r>
              <w:rPr>
                <w:rStyle w:val="211pt0"/>
              </w:rPr>
              <w:softHyphen/>
              <w:t>соединения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005207" w:rsidRDefault="0093179F">
      <w:pPr>
        <w:pStyle w:val="a7"/>
        <w:framePr w:w="14342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) Документы в пунктах в) и г) не требуются для представления заявителями, электрохозяйство которых включает в себя только вводное устройство напряже</w:t>
      </w:r>
      <w:r>
        <w:softHyphen/>
        <w:t>нием до 1000</w:t>
      </w:r>
      <w:proofErr w:type="gramStart"/>
      <w:r>
        <w:t xml:space="preserve"> В</w:t>
      </w:r>
      <w:proofErr w:type="gramEnd"/>
      <w:r>
        <w:t xml:space="preserve">, осветительные установки, переносное электрооборудование и </w:t>
      </w:r>
      <w:proofErr w:type="spellStart"/>
      <w:r>
        <w:t>энергопринимающие</w:t>
      </w:r>
      <w:proofErr w:type="spellEnd"/>
      <w:r>
        <w:t xml:space="preserve"> устройства номинальным напряжением не выше 380 В.</w:t>
      </w:r>
    </w:p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140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технических условий проводятся непосред</w:t>
            </w:r>
            <w:r>
              <w:rPr>
                <w:rStyle w:val="211pt0"/>
              </w:rPr>
              <w:softHyphen/>
              <w:t>ственно в процессе проведения осмотра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установок замеча</w:t>
            </w:r>
            <w:r>
              <w:rPr>
                <w:rStyle w:val="211pt0"/>
              </w:rPr>
              <w:softHyphen/>
              <w:t>ния указываются в акте осмотра (об</w:t>
            </w:r>
            <w:r>
              <w:rPr>
                <w:rStyle w:val="211pt0"/>
              </w:rPr>
              <w:softHyphen/>
              <w:t>следования) элект</w:t>
            </w:r>
            <w:r>
              <w:rPr>
                <w:rStyle w:val="211pt0"/>
              </w:rPr>
              <w:softHyphen/>
              <w:t>роустановки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207">
        <w:trPr>
          <w:trHeight w:hRule="exact" w:val="360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случае невыпол</w:t>
            </w:r>
            <w:r>
              <w:rPr>
                <w:rStyle w:val="211pt0"/>
              </w:rPr>
              <w:softHyphen/>
              <w:t>нении заявителем требований техни</w:t>
            </w:r>
            <w:r>
              <w:rPr>
                <w:rStyle w:val="211pt0"/>
              </w:rPr>
              <w:softHyphen/>
              <w:t>ческих условий. Получение от за</w:t>
            </w:r>
            <w:r>
              <w:rPr>
                <w:rStyle w:val="211pt0"/>
              </w:rPr>
              <w:softHyphen/>
              <w:t>явителя сетевой организации уве</w:t>
            </w:r>
            <w:r>
              <w:rPr>
                <w:rStyle w:val="211pt0"/>
              </w:rPr>
              <w:softHyphen/>
              <w:t>домления об устра</w:t>
            </w:r>
            <w:r>
              <w:rPr>
                <w:rStyle w:val="211pt0"/>
              </w:rPr>
              <w:softHyphen/>
              <w:t>нении замечаний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 выполнению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технических усло</w:t>
            </w:r>
            <w:r>
              <w:rPr>
                <w:rStyle w:val="211pt0"/>
              </w:rPr>
              <w:softHyphen/>
              <w:t>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4.2. </w:t>
            </w:r>
            <w:r>
              <w:rPr>
                <w:rStyle w:val="211pt0"/>
              </w:rPr>
              <w:t>Повторный осмотр электроустановки за</w:t>
            </w:r>
            <w:r>
              <w:rPr>
                <w:rStyle w:val="211pt0"/>
              </w:rPr>
              <w:softHyphen/>
              <w:t>явителя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930"/>
              </w:tabs>
              <w:spacing w:before="0" w:line="274" w:lineRule="exact"/>
            </w:pPr>
            <w:r>
              <w:rPr>
                <w:rStyle w:val="211pt0"/>
              </w:rPr>
              <w:t>Акт осмотра (об</w:t>
            </w:r>
            <w:r>
              <w:rPr>
                <w:rStyle w:val="211pt0"/>
              </w:rPr>
              <w:softHyphen/>
              <w:t>следования) элект</w:t>
            </w:r>
            <w:r>
              <w:rPr>
                <w:rStyle w:val="211pt0"/>
              </w:rPr>
              <w:softHyphen/>
              <w:t>роустановки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письменной форме.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 позднее 3 рабочих дней после получе</w:t>
            </w:r>
            <w:r>
              <w:rPr>
                <w:rStyle w:val="211pt0"/>
              </w:rPr>
              <w:softHyphen/>
              <w:t>ния от заяви</w:t>
            </w:r>
            <w:r>
              <w:rPr>
                <w:rStyle w:val="211pt0"/>
              </w:rPr>
              <w:softHyphen/>
              <w:t>теля уведом</w:t>
            </w:r>
            <w:r>
              <w:rPr>
                <w:rStyle w:val="211pt0"/>
              </w:rPr>
              <w:softHyphen/>
              <w:t>ления об устранении замечаний с приложением информации о принятых ме</w:t>
            </w:r>
            <w:r>
              <w:rPr>
                <w:rStyle w:val="211pt0"/>
              </w:rPr>
              <w:softHyphen/>
              <w:t xml:space="preserve">рах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их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устранению.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Пункты 89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167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4.3. </w:t>
            </w:r>
            <w:r>
              <w:rPr>
                <w:rStyle w:val="211pt0"/>
              </w:rPr>
              <w:t>Прием в эксплуата</w:t>
            </w:r>
            <w:r>
              <w:rPr>
                <w:rStyle w:val="211pt0"/>
              </w:rPr>
              <w:softHyphen/>
              <w:t>цию прибора учета. Подписание сторонами и передача Акт допуска в эксплуатацию прибо</w:t>
            </w:r>
            <w:r>
              <w:rPr>
                <w:rStyle w:val="211pt0"/>
              </w:rPr>
              <w:softHyphen/>
              <w:t>ра учета.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Акт допуска в экс</w:t>
            </w:r>
            <w:r>
              <w:rPr>
                <w:rStyle w:val="211pt0"/>
              </w:rPr>
              <w:softHyphen/>
              <w:t>плуатацию прибора учета в письменной форме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В день прове</w:t>
            </w:r>
            <w:r>
              <w:rPr>
                <w:rStyle w:val="211pt0"/>
              </w:rPr>
              <w:softHyphen/>
              <w:t>дения осмотра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Раздел Х Основ функ</w:t>
            </w:r>
            <w:r>
              <w:rPr>
                <w:rStyle w:val="211pt0"/>
              </w:rPr>
              <w:softHyphen/>
              <w:t>ционирования рознич</w:t>
            </w:r>
            <w:r>
              <w:rPr>
                <w:rStyle w:val="211pt0"/>
              </w:rPr>
              <w:softHyphen/>
              <w:t>ных рынков электриче</w:t>
            </w:r>
            <w:r>
              <w:rPr>
                <w:rStyle w:val="211pt0"/>
              </w:rPr>
              <w:softHyphen/>
              <w:t>ской энергии</w:t>
            </w:r>
            <w:proofErr w:type="gramStart"/>
            <w:r>
              <w:rPr>
                <w:rStyle w:val="211pt0"/>
                <w:vertAlign w:val="superscript"/>
              </w:rPr>
              <w:t>2</w:t>
            </w:r>
            <w:proofErr w:type="gramEnd"/>
          </w:p>
        </w:tc>
      </w:tr>
      <w:tr w:rsidR="00005207">
        <w:trPr>
          <w:trHeight w:hRule="exact" w:val="168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случае выполне</w:t>
            </w:r>
            <w:r>
              <w:rPr>
                <w:rStyle w:val="211pt0"/>
              </w:rPr>
              <w:softHyphen/>
              <w:t>ния заявителем требований техни</w:t>
            </w:r>
            <w:r>
              <w:rPr>
                <w:rStyle w:val="211pt0"/>
              </w:rPr>
              <w:softHyphen/>
              <w:t>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4.2. </w:t>
            </w:r>
            <w:r>
              <w:rPr>
                <w:rStyle w:val="211pt0"/>
              </w:rPr>
              <w:t>Направление (вы</w:t>
            </w:r>
            <w:r>
              <w:rPr>
                <w:rStyle w:val="211pt0"/>
              </w:rPr>
              <w:softHyphen/>
              <w:t>дача) заявителю Акта о выполнении техниче</w:t>
            </w:r>
            <w:r>
              <w:rPr>
                <w:rStyle w:val="211pt0"/>
              </w:rPr>
              <w:softHyphen/>
              <w:t>ских условий в 2 эк</w:t>
            </w:r>
            <w:r>
              <w:rPr>
                <w:rStyle w:val="211pt0"/>
              </w:rPr>
              <w:softHyphen/>
              <w:t>земплярах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03"/>
              </w:tabs>
              <w:spacing w:before="0" w:line="274" w:lineRule="exact"/>
            </w:pPr>
            <w:r>
              <w:rPr>
                <w:rStyle w:val="211pt0"/>
              </w:rPr>
              <w:t>Акт о выполнении технических усло</w:t>
            </w:r>
            <w:r>
              <w:rPr>
                <w:rStyle w:val="211pt0"/>
              </w:rPr>
              <w:softHyphen/>
              <w:t>вий в письменной форме направляет</w:t>
            </w:r>
            <w:r>
              <w:rPr>
                <w:rStyle w:val="211pt0"/>
              </w:rPr>
              <w:softHyphen/>
              <w:t>ся способом, поз</w:t>
            </w:r>
            <w:r>
              <w:rPr>
                <w:rStyle w:val="211pt0"/>
              </w:rPr>
              <w:softHyphen/>
              <w:t>воляющим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под</w:t>
            </w:r>
            <w:proofErr w:type="gramEnd"/>
            <w:r>
              <w:rPr>
                <w:rStyle w:val="211pt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В день прове</w:t>
            </w:r>
            <w:r>
              <w:rPr>
                <w:rStyle w:val="211pt0"/>
              </w:rPr>
              <w:softHyphen/>
              <w:t>дения осмотра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88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005207" w:rsidRDefault="0093179F">
      <w:pPr>
        <w:pStyle w:val="a7"/>
        <w:framePr w:w="14342" w:wrap="notBeside" w:vAnchor="text" w:hAnchor="text" w:xAlign="center" w:y="1"/>
        <w:shd w:val="clear" w:color="auto" w:fill="auto"/>
        <w:spacing w:line="222" w:lineRule="exact"/>
      </w:pPr>
      <w: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140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твердить факт по</w:t>
            </w:r>
            <w:r>
              <w:rPr>
                <w:rStyle w:val="211pt0"/>
              </w:rPr>
              <w:softHyphen/>
              <w:t>лучения, или вы</w:t>
            </w:r>
            <w:r>
              <w:rPr>
                <w:rStyle w:val="211pt0"/>
              </w:rPr>
              <w:softHyphen/>
              <w:t>даются заявителю в офисе обслужива</w:t>
            </w:r>
            <w:r>
              <w:rPr>
                <w:rStyle w:val="211pt0"/>
              </w:rPr>
              <w:softHyphen/>
              <w:t>ния потребителей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207">
        <w:trPr>
          <w:trHeight w:hRule="exact" w:val="332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181"/>
              </w:tabs>
              <w:spacing w:before="0" w:line="274" w:lineRule="exact"/>
            </w:pPr>
            <w:r>
              <w:rPr>
                <w:rStyle w:val="211pt"/>
              </w:rPr>
              <w:t xml:space="preserve">4.3. </w:t>
            </w:r>
            <w:r>
              <w:rPr>
                <w:rStyle w:val="211pt0"/>
              </w:rPr>
              <w:t>Заявитель возвра</w:t>
            </w:r>
            <w:r>
              <w:rPr>
                <w:rStyle w:val="211pt0"/>
              </w:rPr>
              <w:softHyphen/>
              <w:t>щает в сетевую органи</w:t>
            </w:r>
            <w:r>
              <w:rPr>
                <w:rStyle w:val="211pt0"/>
              </w:rPr>
              <w:softHyphen/>
              <w:t>зацию один экземпляр подписанного со своей стороны акта о выпол</w:t>
            </w:r>
            <w:r>
              <w:rPr>
                <w:rStyle w:val="211pt0"/>
              </w:rPr>
              <w:softHyphen/>
              <w:t>нении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технических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условий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Подписанный Акт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902"/>
              </w:tabs>
              <w:spacing w:before="0" w:line="274" w:lineRule="exact"/>
            </w:pPr>
            <w:r>
              <w:rPr>
                <w:rStyle w:val="211pt0"/>
              </w:rPr>
              <w:t>о выполнении тех</w:t>
            </w:r>
            <w:r>
              <w:rPr>
                <w:rStyle w:val="211pt0"/>
              </w:rPr>
              <w:softHyphen/>
              <w:t>нических условий в письменной форме направляется спо</w:t>
            </w:r>
            <w:r>
              <w:rPr>
                <w:rStyle w:val="211pt0"/>
              </w:rPr>
              <w:softHyphen/>
              <w:t>собом, позволяю</w:t>
            </w:r>
            <w:r>
              <w:rPr>
                <w:rStyle w:val="211pt0"/>
              </w:rPr>
              <w:softHyphen/>
              <w:t>щим подтвердить факт</w:t>
            </w:r>
            <w:r>
              <w:rPr>
                <w:rStyle w:val="211pt0"/>
              </w:rPr>
              <w:tab/>
              <w:t>получения,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или выдаются за</w:t>
            </w:r>
            <w:r>
              <w:rPr>
                <w:rStyle w:val="211pt0"/>
              </w:rPr>
              <w:softHyphen/>
              <w:t>явителю в офисе обслуживания по</w:t>
            </w:r>
            <w:r>
              <w:rPr>
                <w:rStyle w:val="211pt0"/>
              </w:rPr>
              <w:softHyphen/>
              <w:t>требителей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В день прове</w:t>
            </w:r>
            <w:r>
              <w:rPr>
                <w:rStyle w:val="211pt0"/>
              </w:rPr>
              <w:softHyphen/>
              <w:t>дения осмотра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Пункты 88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305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Присоединение объектов заявителя к </w:t>
            </w:r>
            <w:proofErr w:type="gramStart"/>
            <w:r>
              <w:rPr>
                <w:rStyle w:val="211pt0"/>
              </w:rPr>
              <w:t>электрическим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085"/>
              </w:tabs>
              <w:spacing w:before="0" w:line="274" w:lineRule="exact"/>
            </w:pPr>
            <w:r>
              <w:rPr>
                <w:rStyle w:val="211pt"/>
              </w:rPr>
              <w:t xml:space="preserve">5.1 </w:t>
            </w:r>
            <w:r>
              <w:rPr>
                <w:rStyle w:val="211pt0"/>
              </w:rPr>
              <w:t>Осуществление се</w:t>
            </w:r>
            <w:r>
              <w:rPr>
                <w:rStyle w:val="211pt0"/>
              </w:rPr>
              <w:softHyphen/>
              <w:t>тевой</w:t>
            </w:r>
            <w:r>
              <w:rPr>
                <w:rStyle w:val="211pt0"/>
              </w:rPr>
              <w:tab/>
              <w:t>организацией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416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фактического присо</w:t>
            </w:r>
            <w:r>
              <w:rPr>
                <w:rStyle w:val="211pt0"/>
              </w:rPr>
              <w:softHyphen/>
              <w:t>единения объектов за</w:t>
            </w:r>
            <w:r>
              <w:rPr>
                <w:rStyle w:val="211pt0"/>
              </w:rPr>
              <w:softHyphen/>
              <w:t>явителя к электриче</w:t>
            </w:r>
            <w:r>
              <w:rPr>
                <w:rStyle w:val="211pt0"/>
              </w:rPr>
              <w:softHyphen/>
              <w:t>ским сетям и включе</w:t>
            </w:r>
            <w:r>
              <w:rPr>
                <w:rStyle w:val="211pt0"/>
              </w:rPr>
              <w:softHyphen/>
              <w:t>ние коммутационного аппарата</w:t>
            </w:r>
            <w:r>
              <w:rPr>
                <w:rStyle w:val="211pt0"/>
              </w:rPr>
              <w:tab/>
              <w:t>(фиксация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коммутационного ап</w:t>
            </w:r>
            <w:r>
              <w:rPr>
                <w:rStyle w:val="211pt0"/>
              </w:rPr>
              <w:softHyphen/>
              <w:t>парата в положении "включено").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 соответ</w:t>
            </w:r>
            <w:r>
              <w:rPr>
                <w:rStyle w:val="211pt0"/>
              </w:rPr>
              <w:softHyphen/>
              <w:t>ствии с усло</w:t>
            </w:r>
            <w:r>
              <w:rPr>
                <w:rStyle w:val="211pt0"/>
              </w:rPr>
              <w:softHyphen/>
              <w:t>виями догово</w:t>
            </w:r>
            <w:r>
              <w:rPr>
                <w:rStyle w:val="211pt0"/>
              </w:rPr>
              <w:softHyphen/>
              <w:t>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Пункты 7, 18 Правил технологического при</w:t>
            </w:r>
            <w:r>
              <w:rPr>
                <w:rStyle w:val="211pt0"/>
              </w:rPr>
              <w:softHyphen/>
              <w:t>соединения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1133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5.2. </w:t>
            </w:r>
            <w:r>
              <w:rPr>
                <w:rStyle w:val="211pt0"/>
              </w:rPr>
              <w:t>Оформление сете</w:t>
            </w:r>
            <w:r>
              <w:rPr>
                <w:rStyle w:val="211pt0"/>
              </w:rPr>
              <w:softHyphen/>
              <w:t>вой организации и направление (выдача) заявителю: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Подписанные со стороны сетевой организации Акты </w:t>
            </w:r>
            <w:proofErr w:type="gramStart"/>
            <w:r>
              <w:rPr>
                <w:rStyle w:val="211pt0"/>
              </w:rPr>
              <w:t>в</w:t>
            </w:r>
            <w:proofErr w:type="gramEnd"/>
            <w:r>
              <w:rPr>
                <w:rStyle w:val="211pt0"/>
              </w:rPr>
              <w:t xml:space="preserve"> письменной фор-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 соответ</w:t>
            </w:r>
            <w:r>
              <w:rPr>
                <w:rStyle w:val="211pt0"/>
              </w:rPr>
              <w:softHyphen/>
              <w:t>ствии с усло</w:t>
            </w:r>
            <w:r>
              <w:rPr>
                <w:rStyle w:val="211pt0"/>
              </w:rPr>
              <w:softHyphen/>
              <w:t>виями догово</w:t>
            </w:r>
            <w:r>
              <w:rPr>
                <w:rStyle w:val="211pt0"/>
              </w:rPr>
              <w:softHyphen/>
              <w:t>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19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277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Акта об осуществлении технологического при</w:t>
            </w:r>
            <w:r>
              <w:rPr>
                <w:rStyle w:val="211pt0"/>
              </w:rPr>
              <w:softHyphen/>
              <w:t>соединения;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974"/>
              </w:tabs>
              <w:spacing w:before="0" w:line="274" w:lineRule="exact"/>
            </w:pPr>
            <w:r>
              <w:rPr>
                <w:rStyle w:val="211pt0"/>
              </w:rPr>
              <w:t>Акта</w:t>
            </w:r>
            <w:r>
              <w:rPr>
                <w:rStyle w:val="211pt0"/>
              </w:rPr>
              <w:tab/>
              <w:t>разграничения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296"/>
              </w:tabs>
              <w:spacing w:before="0" w:line="274" w:lineRule="exact"/>
            </w:pPr>
            <w:r>
              <w:rPr>
                <w:rStyle w:val="211pt0"/>
              </w:rPr>
              <w:t>границ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балансовой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принадлежности сто</w:t>
            </w:r>
            <w:r>
              <w:rPr>
                <w:rStyle w:val="211pt0"/>
              </w:rPr>
              <w:softHyphen/>
              <w:t>рон;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Акт разграничения экс</w:t>
            </w:r>
            <w:r>
              <w:rPr>
                <w:rStyle w:val="211pt0"/>
              </w:rPr>
              <w:softHyphen/>
              <w:t>плуатационной ответ</w:t>
            </w:r>
            <w:r>
              <w:rPr>
                <w:rStyle w:val="211pt0"/>
              </w:rPr>
              <w:softHyphen/>
              <w:t>ственности сторон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ме</w:t>
            </w:r>
            <w:proofErr w:type="spellEnd"/>
            <w:r>
              <w:rPr>
                <w:rStyle w:val="211pt0"/>
              </w:rPr>
              <w:t xml:space="preserve"> направляются способом, позво</w:t>
            </w:r>
            <w:r>
              <w:rPr>
                <w:rStyle w:val="211pt0"/>
              </w:rPr>
              <w:softHyphen/>
              <w:t>ляющим подтвер</w:t>
            </w:r>
            <w:r>
              <w:rPr>
                <w:rStyle w:val="211pt0"/>
              </w:rPr>
              <w:softHyphen/>
              <w:t>дить факт получе</w:t>
            </w:r>
            <w:r>
              <w:rPr>
                <w:rStyle w:val="211pt0"/>
              </w:rPr>
              <w:softHyphen/>
              <w:t>ния, или выдаются заявителю в офисе обслуживания по</w:t>
            </w:r>
            <w:r>
              <w:rPr>
                <w:rStyle w:val="211pt0"/>
              </w:rPr>
              <w:softHyphen/>
              <w:t>требителей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>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250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5.3. </w:t>
            </w:r>
            <w:r>
              <w:rPr>
                <w:rStyle w:val="211pt0"/>
              </w:rPr>
              <w:t>Направление сете</w:t>
            </w:r>
            <w:r>
              <w:rPr>
                <w:rStyle w:val="211pt0"/>
              </w:rPr>
              <w:softHyphen/>
              <w:t>вой организацией под</w:t>
            </w:r>
            <w:r>
              <w:rPr>
                <w:rStyle w:val="211pt0"/>
              </w:rPr>
              <w:softHyphen/>
              <w:t xml:space="preserve">писанных с заявителем актов в </w:t>
            </w:r>
            <w:proofErr w:type="spellStart"/>
            <w:r>
              <w:rPr>
                <w:rStyle w:val="211pt0"/>
              </w:rPr>
              <w:t>энергосбыто</w:t>
            </w:r>
            <w:r>
              <w:rPr>
                <w:rStyle w:val="211pt0"/>
              </w:rPr>
              <w:softHyphen/>
              <w:t>вую</w:t>
            </w:r>
            <w:proofErr w:type="spellEnd"/>
            <w:r>
              <w:rPr>
                <w:rStyle w:val="211pt0"/>
              </w:rPr>
              <w:t xml:space="preserve"> организацию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0"/>
              </w:rPr>
              <w:t>В письменной или электронной форме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течение 2 рабочих дней после предо</w:t>
            </w:r>
            <w:r>
              <w:rPr>
                <w:rStyle w:val="211pt0"/>
              </w:rPr>
              <w:softHyphen/>
              <w:t>ставления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подписанных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заявителем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актов в сете</w:t>
            </w:r>
            <w:r>
              <w:rPr>
                <w:rStyle w:val="211pt0"/>
              </w:rPr>
              <w:softHyphen/>
              <w:t>вую организа</w:t>
            </w:r>
            <w:r>
              <w:rPr>
                <w:rStyle w:val="211pt0"/>
              </w:rPr>
              <w:softHyphen/>
              <w:t>цию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19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005207">
        <w:trPr>
          <w:trHeight w:hRule="exact" w:val="277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Отсоединение объ</w:t>
            </w:r>
            <w:r>
              <w:rPr>
                <w:rStyle w:val="211pt0"/>
              </w:rPr>
              <w:softHyphen/>
              <w:t xml:space="preserve">ектов заявителя </w:t>
            </w:r>
            <w:proofErr w:type="gramStart"/>
            <w:r>
              <w:rPr>
                <w:rStyle w:val="211pt0"/>
              </w:rPr>
              <w:t>от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электрических се</w:t>
            </w:r>
            <w:r>
              <w:rPr>
                <w:rStyle w:val="211pt0"/>
              </w:rPr>
              <w:softHyphen/>
              <w:t>тей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 окончании сро</w:t>
            </w:r>
            <w:r>
              <w:rPr>
                <w:rStyle w:val="211pt0"/>
              </w:rPr>
              <w:softHyphen/>
              <w:t>ка, на который осуществлялось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технологическое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040"/>
              </w:tabs>
              <w:spacing w:before="0" w:line="274" w:lineRule="exact"/>
            </w:pPr>
            <w:r>
              <w:rPr>
                <w:rStyle w:val="211pt0"/>
              </w:rPr>
              <w:t>присоединение с применением вре</w:t>
            </w:r>
            <w:r>
              <w:rPr>
                <w:rStyle w:val="211pt0"/>
              </w:rPr>
              <w:softHyphen/>
              <w:t>менной</w:t>
            </w:r>
            <w:r>
              <w:rPr>
                <w:rStyle w:val="211pt0"/>
              </w:rPr>
              <w:tab/>
              <w:t>схемы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электроснабжения, или при наличии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основания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его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right" w:pos="2045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досрочного</w:t>
            </w:r>
            <w:proofErr w:type="gramEnd"/>
            <w:r>
              <w:rPr>
                <w:rStyle w:val="211pt0"/>
              </w:rPr>
              <w:tab/>
              <w:t>пре</w:t>
            </w:r>
            <w:r>
              <w:rPr>
                <w:rStyle w:val="211pt0"/>
              </w:rPr>
              <w:softHyphen/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кращения</w:t>
            </w:r>
            <w:proofErr w:type="spellEnd"/>
            <w:r>
              <w:rPr>
                <w:rStyle w:val="211pt0"/>
              </w:rPr>
              <w:t>: а) по обращению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6.1. </w:t>
            </w:r>
            <w:r>
              <w:rPr>
                <w:rStyle w:val="211pt0"/>
              </w:rPr>
              <w:t>Сетевая организа</w:t>
            </w:r>
            <w:r>
              <w:rPr>
                <w:rStyle w:val="211pt0"/>
              </w:rPr>
              <w:softHyphen/>
              <w:t>ция, письменно уве</w:t>
            </w:r>
            <w:r>
              <w:rPr>
                <w:rStyle w:val="211pt0"/>
              </w:rPr>
              <w:softHyphen/>
              <w:t>домляет заявителя о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330"/>
              </w:tabs>
              <w:spacing w:before="0" w:line="274" w:lineRule="exact"/>
            </w:pPr>
            <w:r>
              <w:rPr>
                <w:rStyle w:val="211pt0"/>
              </w:rPr>
              <w:t>дате и времени отсо</w:t>
            </w:r>
            <w:r>
              <w:rPr>
                <w:rStyle w:val="211pt0"/>
              </w:rPr>
              <w:softHyphen/>
              <w:t>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энергопри</w:t>
            </w:r>
            <w:proofErr w:type="spellEnd"/>
            <w:r>
              <w:rPr>
                <w:rStyle w:val="211pt0"/>
              </w:rPr>
              <w:softHyphen/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нимающих</w:t>
            </w:r>
            <w:proofErr w:type="spellEnd"/>
            <w:r>
              <w:rPr>
                <w:rStyle w:val="211pt0"/>
              </w:rPr>
              <w:t xml:space="preserve"> устройств заявителя от объектов электросетевого хозяй</w:t>
            </w:r>
            <w:r>
              <w:rPr>
                <w:rStyle w:val="211pt0"/>
              </w:rPr>
              <w:softHyphen/>
              <w:t>ства сетевой организа</w:t>
            </w:r>
            <w:r>
              <w:rPr>
                <w:rStyle w:val="211pt0"/>
              </w:rPr>
              <w:softHyphen/>
              <w:t>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816"/>
              </w:tabs>
              <w:spacing w:before="0" w:line="274" w:lineRule="exact"/>
            </w:pPr>
            <w:r>
              <w:rPr>
                <w:rStyle w:val="211pt0"/>
              </w:rPr>
              <w:t>В</w:t>
            </w:r>
            <w:r>
              <w:rPr>
                <w:rStyle w:val="211pt0"/>
              </w:rPr>
              <w:tab/>
              <w:t>письменной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594"/>
              </w:tabs>
              <w:spacing w:before="0" w:line="274" w:lineRule="exact"/>
            </w:pPr>
            <w:r>
              <w:rPr>
                <w:rStyle w:val="211pt0"/>
              </w:rPr>
              <w:t>форме направляют</w:t>
            </w:r>
            <w:r>
              <w:rPr>
                <w:rStyle w:val="211pt0"/>
              </w:rPr>
              <w:softHyphen/>
              <w:t>ся способом, поз</w:t>
            </w:r>
            <w:r>
              <w:rPr>
                <w:rStyle w:val="211pt0"/>
              </w:rPr>
              <w:softHyphen/>
              <w:t>воляющим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под</w:t>
            </w:r>
            <w:r>
              <w:rPr>
                <w:rStyle w:val="211pt0"/>
              </w:rPr>
              <w:softHyphen/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твердить факт по</w:t>
            </w:r>
            <w:r>
              <w:rPr>
                <w:rStyle w:val="211pt0"/>
              </w:rPr>
              <w:softHyphen/>
              <w:t>лучения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 позднее, чем за 10 ра</w:t>
            </w:r>
            <w:r>
              <w:rPr>
                <w:rStyle w:val="211pt0"/>
              </w:rPr>
              <w:softHyphen/>
              <w:t>бочих дней до дня отсоеди</w:t>
            </w:r>
            <w:r>
              <w:rPr>
                <w:rStyle w:val="211pt0"/>
              </w:rPr>
              <w:softHyphen/>
              <w:t>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55, 56 Правил технологического при</w:t>
            </w:r>
            <w:r>
              <w:rPr>
                <w:rStyle w:val="211pt0"/>
              </w:rPr>
              <w:softHyphen/>
              <w:t>соединения энерго</w:t>
            </w:r>
            <w:r>
              <w:rPr>
                <w:rStyle w:val="211pt0"/>
              </w:rPr>
              <w:softHyphen/>
              <w:t>принимающих устройств потребите</w:t>
            </w:r>
            <w:r>
              <w:rPr>
                <w:rStyle w:val="211pt0"/>
              </w:rPr>
              <w:softHyphen/>
              <w:t>лей электрической энергии</w:t>
            </w:r>
          </w:p>
        </w:tc>
      </w:tr>
      <w:tr w:rsidR="00005207">
        <w:trPr>
          <w:trHeight w:hRule="exact" w:val="859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6.2. </w:t>
            </w:r>
            <w:r>
              <w:rPr>
                <w:rStyle w:val="211pt0"/>
              </w:rPr>
              <w:t>Выполнение работ по отсоединению энер</w:t>
            </w:r>
            <w:r>
              <w:rPr>
                <w:rStyle w:val="211pt0"/>
              </w:rPr>
              <w:softHyphen/>
              <w:t>гопринимающих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0"/>
              </w:rPr>
              <w:t>включительно на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0"/>
              </w:rPr>
              <w:t>срок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1pt0"/>
              </w:rPr>
              <w:t>до 12 месяцев (</w:t>
            </w:r>
            <w:proofErr w:type="spellStart"/>
            <w:r>
              <w:rPr>
                <w:rStyle w:val="211pt0"/>
              </w:rPr>
              <w:t>энергоприни</w:t>
            </w:r>
            <w:r>
              <w:rPr>
                <w:rStyle w:val="211pt0"/>
              </w:rPr>
              <w:softHyphen/>
              <w:t>мающие</w:t>
            </w:r>
            <w:proofErr w:type="spellEnd"/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Пункт 55, 56 Правил технологического при</w:t>
            </w:r>
            <w:r>
              <w:rPr>
                <w:rStyle w:val="211pt0"/>
              </w:rPr>
              <w:softHyphen/>
              <w:t xml:space="preserve">соединения </w:t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t>-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2693"/>
        <w:gridCol w:w="2261"/>
        <w:gridCol w:w="1766"/>
        <w:gridCol w:w="2645"/>
      </w:tblGrid>
      <w:tr w:rsidR="00005207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005207">
        <w:trPr>
          <w:trHeight w:hRule="exact" w:val="277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заявителя, </w:t>
            </w:r>
            <w:proofErr w:type="gramStart"/>
            <w:r>
              <w:rPr>
                <w:rStyle w:val="211pt0"/>
              </w:rPr>
              <w:t>подан</w:t>
            </w:r>
            <w:r>
              <w:rPr>
                <w:rStyle w:val="211pt0"/>
              </w:rPr>
              <w:softHyphen/>
              <w:t>ному</w:t>
            </w:r>
            <w:proofErr w:type="gramEnd"/>
            <w:r>
              <w:rPr>
                <w:rStyle w:val="211pt0"/>
              </w:rPr>
              <w:t xml:space="preserve"> не позднее 10 дней до планируе</w:t>
            </w:r>
            <w:r>
              <w:rPr>
                <w:rStyle w:val="211pt0"/>
              </w:rPr>
              <w:softHyphen/>
              <w:t>мой даты отсоеди</w:t>
            </w:r>
            <w:r>
              <w:rPr>
                <w:rStyle w:val="211pt0"/>
              </w:rPr>
              <w:softHyphen/>
              <w:t>нения;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б) при расторжении договора об осу</w:t>
            </w:r>
            <w:r>
              <w:rPr>
                <w:rStyle w:val="211pt0"/>
              </w:rPr>
              <w:softHyphen/>
              <w:t>ществлении техно</w:t>
            </w:r>
            <w:r>
              <w:rPr>
                <w:rStyle w:val="211pt0"/>
              </w:rPr>
              <w:softHyphen/>
              <w:t>логического присо</w:t>
            </w:r>
            <w:r>
              <w:rPr>
                <w:rStyle w:val="211pt0"/>
              </w:rPr>
              <w:softHyphen/>
              <w:t>единения с приме</w:t>
            </w:r>
            <w:r>
              <w:rPr>
                <w:rStyle w:val="211pt0"/>
              </w:rPr>
              <w:softHyphen/>
              <w:t>нением постоянной схемы электро</w:t>
            </w:r>
            <w:r>
              <w:rPr>
                <w:rStyle w:val="211pt0"/>
              </w:rPr>
              <w:softHyphen/>
              <w:t>снабжения.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0"/>
              </w:rPr>
              <w:t>устройств заявителя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устройства являются пе</w:t>
            </w:r>
            <w:r>
              <w:rPr>
                <w:rStyle w:val="211pt0"/>
              </w:rPr>
              <w:softHyphen/>
              <w:t>редвижными и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имеют макси</w:t>
            </w:r>
            <w:r>
              <w:rPr>
                <w:rStyle w:val="211pt0"/>
              </w:rPr>
              <w:softHyphen/>
              <w:t>мальную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мощность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150 кВт); в соответствии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 условиями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 электрической энергии</w:t>
            </w:r>
          </w:p>
        </w:tc>
      </w:tr>
      <w:tr w:rsidR="00005207">
        <w:trPr>
          <w:trHeight w:hRule="exact" w:val="224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005207">
            <w:pPr>
              <w:framePr w:w="1434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627"/>
              </w:tabs>
              <w:spacing w:before="0" w:line="274" w:lineRule="exact"/>
            </w:pPr>
            <w:r>
              <w:rPr>
                <w:rStyle w:val="211pt"/>
              </w:rPr>
              <w:t xml:space="preserve">6.3. </w:t>
            </w:r>
            <w:r>
              <w:rPr>
                <w:rStyle w:val="211pt0"/>
              </w:rPr>
              <w:t>Выдача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Сетевой</w:t>
            </w:r>
            <w:proofErr w:type="gramEnd"/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организацией Акта об отсоединении энерго</w:t>
            </w:r>
            <w:r>
              <w:rPr>
                <w:rStyle w:val="211pt0"/>
              </w:rPr>
              <w:softHyphen/>
              <w:t xml:space="preserve">принимающих устройств заявителю и направление Акта в </w:t>
            </w:r>
            <w:proofErr w:type="spellStart"/>
            <w:r>
              <w:rPr>
                <w:rStyle w:val="211pt0"/>
              </w:rPr>
              <w:t>энергосбытовую</w:t>
            </w:r>
            <w:proofErr w:type="spellEnd"/>
            <w:r>
              <w:rPr>
                <w:rStyle w:val="211pt0"/>
              </w:rPr>
              <w:t xml:space="preserve"> орга</w:t>
            </w:r>
            <w:r>
              <w:rPr>
                <w:rStyle w:val="211pt0"/>
              </w:rPr>
              <w:softHyphen/>
              <w:t>низацию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816"/>
              </w:tabs>
              <w:spacing w:before="0" w:line="274" w:lineRule="exact"/>
            </w:pPr>
            <w:r>
              <w:rPr>
                <w:rStyle w:val="211pt0"/>
              </w:rPr>
              <w:t>В</w:t>
            </w:r>
            <w:r>
              <w:rPr>
                <w:rStyle w:val="211pt0"/>
              </w:rPr>
              <w:tab/>
              <w:t>письменной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форме способом, позволяющим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tabs>
                <w:tab w:val="left" w:pos="1594"/>
              </w:tabs>
              <w:spacing w:before="0" w:line="274" w:lineRule="exact"/>
            </w:pPr>
            <w:r>
              <w:rPr>
                <w:rStyle w:val="211pt0"/>
              </w:rPr>
              <w:t>установить</w:t>
            </w:r>
            <w:r>
              <w:rPr>
                <w:rStyle w:val="211pt0"/>
              </w:rPr>
              <w:tab/>
              <w:t>дату</w:t>
            </w:r>
          </w:p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отправки и получе</w:t>
            </w:r>
            <w:r>
              <w:rPr>
                <w:rStyle w:val="211pt0"/>
              </w:rPr>
              <w:softHyphen/>
              <w:t>ния указанного ак</w:t>
            </w:r>
            <w:r>
              <w:rPr>
                <w:rStyle w:val="211pt0"/>
              </w:rPr>
              <w:softHyphen/>
              <w:t>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В течение 5 рабочих дней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07" w:rsidRDefault="0093179F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56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005207" w:rsidRDefault="00005207">
      <w:pPr>
        <w:framePr w:w="14342" w:wrap="notBeside" w:vAnchor="text" w:hAnchor="text" w:xAlign="center" w:y="1"/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</w:pPr>
    </w:p>
    <w:p w:rsidR="00005207" w:rsidRDefault="00005207">
      <w:pPr>
        <w:rPr>
          <w:sz w:val="2"/>
          <w:szCs w:val="2"/>
        </w:rPr>
        <w:sectPr w:rsidR="00005207">
          <w:headerReference w:type="default" r:id="rId8"/>
          <w:pgSz w:w="16840" w:h="11900" w:orient="landscape"/>
          <w:pgMar w:top="1065" w:right="757" w:bottom="996" w:left="1644" w:header="0" w:footer="3" w:gutter="0"/>
          <w:cols w:space="720"/>
          <w:noEndnote/>
          <w:titlePg/>
          <w:docGrid w:linePitch="360"/>
        </w:sectPr>
      </w:pPr>
    </w:p>
    <w:p w:rsidR="005D5BDE" w:rsidRPr="005D5BDE" w:rsidRDefault="005D5BDE" w:rsidP="00EB535E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3"/>
      <w:r w:rsidRPr="005D5B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Контактная информация для направления обращений:</w:t>
      </w:r>
      <w:bookmarkEnd w:id="0"/>
    </w:p>
    <w:p w:rsidR="00EB535E" w:rsidRPr="00EB535E" w:rsidRDefault="00EB535E" w:rsidP="00EB535E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EB53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EB535E" w:rsidRPr="00EB535E" w:rsidRDefault="00EB535E" w:rsidP="00EB535E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80585E" w:rsidRPr="00EB535E" w:rsidRDefault="00EB535E" w:rsidP="00EB535E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3E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GoBack"/>
      <w:bookmarkEnd w:id="1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80585E" w:rsidRDefault="0080585E">
      <w:pPr>
        <w:pStyle w:val="10"/>
        <w:keepNext/>
        <w:keepLines/>
        <w:shd w:val="clear" w:color="auto" w:fill="auto"/>
        <w:spacing w:after="51"/>
      </w:pPr>
    </w:p>
    <w:sectPr w:rsidR="0080585E" w:rsidSect="00005207">
      <w:pgSz w:w="16840" w:h="11900" w:orient="landscape"/>
      <w:pgMar w:top="1189" w:right="2489" w:bottom="1503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B" w:rsidRDefault="000D04FB" w:rsidP="00005207">
      <w:r>
        <w:separator/>
      </w:r>
    </w:p>
  </w:endnote>
  <w:endnote w:type="continuationSeparator" w:id="0">
    <w:p w:rsidR="000D04FB" w:rsidRDefault="000D04FB" w:rsidP="0000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B" w:rsidRDefault="000D04FB"/>
  </w:footnote>
  <w:footnote w:type="continuationSeparator" w:id="0">
    <w:p w:rsidR="000D04FB" w:rsidRDefault="000D04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7" w:rsidRDefault="000D04F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7.9pt;margin-top:37.7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5207" w:rsidRDefault="009D3E71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E46CB" w:rsidRPr="003E46CB">
                  <w:rPr>
                    <w:rStyle w:val="a5"/>
                    <w:noProof/>
                  </w:rPr>
                  <w:t>11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8D9"/>
    <w:multiLevelType w:val="multilevel"/>
    <w:tmpl w:val="C36EE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5207"/>
    <w:rsid w:val="00005207"/>
    <w:rsid w:val="000D04FB"/>
    <w:rsid w:val="00181FFD"/>
    <w:rsid w:val="001D0569"/>
    <w:rsid w:val="003E46CB"/>
    <w:rsid w:val="005D5BDE"/>
    <w:rsid w:val="005E3C41"/>
    <w:rsid w:val="00802DB1"/>
    <w:rsid w:val="0080585E"/>
    <w:rsid w:val="0093179F"/>
    <w:rsid w:val="009D3E71"/>
    <w:rsid w:val="00A4365E"/>
    <w:rsid w:val="00B26ADD"/>
    <w:rsid w:val="00EB535E"/>
    <w:rsid w:val="00F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2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005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sid w:val="00005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D1F3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4">
    <w:name w:val="Основной текст (3) + Курсив"/>
    <w:basedOn w:val="3"/>
    <w:rsid w:val="00005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Полужирный"/>
    <w:basedOn w:val="25"/>
    <w:rsid w:val="0000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"/>
    <w:basedOn w:val="25"/>
    <w:rsid w:val="0000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05207"/>
    <w:pPr>
      <w:shd w:val="clear" w:color="auto" w:fill="FFFFFF"/>
      <w:spacing w:after="380" w:line="274" w:lineRule="exact"/>
      <w:ind w:firstLine="2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05207"/>
    <w:pPr>
      <w:shd w:val="clear" w:color="auto" w:fill="FFFFFF"/>
      <w:spacing w:before="380" w:after="3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05207"/>
    <w:pPr>
      <w:shd w:val="clear" w:color="auto" w:fill="FFFFFF"/>
      <w:spacing w:before="3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00520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00520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0520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05207"/>
    <w:pPr>
      <w:shd w:val="clear" w:color="auto" w:fill="FFFFFF"/>
      <w:spacing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05207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2446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dcterms:created xsi:type="dcterms:W3CDTF">2017-02-10T14:32:00Z</dcterms:created>
  <dcterms:modified xsi:type="dcterms:W3CDTF">2017-04-03T08:55:00Z</dcterms:modified>
</cp:coreProperties>
</file>